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附件2：</w:t>
      </w:r>
    </w:p>
    <w:p>
      <w:pPr>
        <w:spacing w:line="560" w:lineRule="exact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资格复审授权委托书</w:t>
      </w:r>
    </w:p>
    <w:p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本人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，身份证号：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eastAsia="宋体" w:cs="宋体"/>
          <w:sz w:val="24"/>
          <w:szCs w:val="24"/>
        </w:rPr>
        <w:t>，参加本次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2024年福州市晋安区国有资产投资发展集团有限公司招聘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考试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所报考的单位为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，岗位为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（岗位代码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），因个人原因无法到现场参加线下资格复审，故委托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，身份证号：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4"/>
          <w:szCs w:val="24"/>
        </w:rPr>
        <w:t>，代替本人来现场参加资格复审。</w:t>
      </w:r>
    </w:p>
    <w:p>
      <w:pPr>
        <w:spacing w:line="56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56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56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</w:t>
      </w:r>
    </w:p>
    <w:p>
      <w:pPr>
        <w:spacing w:line="56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授权人签名（考生本人手写和加盖手印）：</w:t>
      </w:r>
    </w:p>
    <w:p>
      <w:pPr>
        <w:spacing w:line="560" w:lineRule="exact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560" w:lineRule="exact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56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被委托人签名（考生本人手写和加盖手印）：       </w:t>
      </w:r>
    </w:p>
    <w:p>
      <w:pPr>
        <w:wordWrap w:val="0"/>
        <w:spacing w:line="560" w:lineRule="exact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</w:t>
      </w:r>
    </w:p>
    <w:p>
      <w:pPr>
        <w:wordWrap w:val="0"/>
        <w:spacing w:line="560" w:lineRule="exact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wordWrap w:val="0"/>
        <w:spacing w:line="560" w:lineRule="exact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日期：             </w:t>
      </w:r>
    </w:p>
    <w:p>
      <w:pPr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E6962"/>
    <w:rsid w:val="6D1E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2024-08-12T07:13:00Z</dcterms:created>
  <dc:creator>liu</dc:creator>
  <cp:lastModifiedBy>liu</cp:lastModifiedBy>
  <dcterms:modified xsi:type="dcterms:W3CDTF">2024-08-12T07:14:17Z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