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sdt>
      <w:sdtPr>
        <w:rPr>
          <w:rFonts w:ascii="宋体" w:hAnsi="宋体" w:eastAsia="宋体" w:cstheme="minorBidi"/>
          <w:kern w:val="2"/>
          <w:sz w:val="21"/>
          <w:szCs w:val="24"/>
          <w:lang w:val="en-US" w:eastAsia="zh-CN" w:bidi="ar-SA"/>
        </w:rPr>
        <w:id w:val="147477407"/>
        <w15:color w:val="DBDBDB"/>
        <w:docPartObj>
          <w:docPartGallery w:val="Table of Contents"/>
          <w:docPartUnique/>
        </w:docPartObj>
      </w:sdtPr>
      <w:sdtEndPr>
        <w:rPr>
          <w:rFonts w:hint="default" w:ascii="宋体" w:hAnsi="宋体" w:eastAsia="宋体" w:cstheme="minorBidi"/>
          <w:kern w:val="2"/>
          <w:sz w:val="28"/>
          <w:szCs w:val="28"/>
          <w:lang w:val="en-US" w:eastAsia="zh-CN" w:bidi="ar-SA"/>
        </w:rPr>
      </w:sdtEndPr>
      <w:sdtContent>
        <w:p w14:paraId="78F137B7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/>
              <w:sz w:val="32"/>
              <w:szCs w:val="32"/>
            </w:rPr>
          </w:pPr>
          <w:bookmarkStart w:id="0" w:name="_Toc28304_WPSOffice_Type1"/>
          <w:r>
            <w:rPr>
              <w:rFonts w:ascii="宋体" w:hAnsi="宋体" w:eastAsia="宋体"/>
              <w:sz w:val="32"/>
              <w:szCs w:val="32"/>
            </w:rPr>
            <w:t>目</w:t>
          </w:r>
          <w:bookmarkStart w:id="1" w:name="_GoBack"/>
          <w:bookmarkEnd w:id="1"/>
          <w:r>
            <w:rPr>
              <w:rFonts w:hint="eastAsia" w:ascii="宋体" w:hAnsi="宋体" w:eastAsia="宋体"/>
              <w:sz w:val="32"/>
              <w:szCs w:val="32"/>
              <w:lang w:val="en-US" w:eastAsia="zh-CN"/>
            </w:rPr>
            <w:t xml:space="preserve"> </w:t>
          </w:r>
          <w:r>
            <w:rPr>
              <w:rFonts w:ascii="宋体" w:hAnsi="宋体" w:eastAsia="宋体"/>
              <w:sz w:val="32"/>
              <w:szCs w:val="32"/>
            </w:rPr>
            <w:t>录</w:t>
          </w:r>
        </w:p>
        <w:p w14:paraId="467BC6BE">
          <w:pPr>
            <w:spacing w:before="0" w:beforeLines="0" w:after="0" w:afterLines="0" w:line="240" w:lineRule="auto"/>
            <w:ind w:left="0" w:leftChars="0" w:right="0" w:rightChars="0" w:firstLine="0" w:firstLineChars="0"/>
            <w:jc w:val="center"/>
            <w:rPr>
              <w:rFonts w:ascii="宋体" w:hAnsi="宋体" w:eastAsia="宋体"/>
              <w:sz w:val="32"/>
              <w:szCs w:val="32"/>
            </w:rPr>
          </w:pPr>
        </w:p>
        <w:p w14:paraId="5F64C6F5"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sz w:val="28"/>
              <w:szCs w:val="28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61140"/>
              <w:placeholder>
                <w:docPart w:val="{0d8a9882-f34a-4a70-9486-d83a7ddd40cc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eastAsiaTheme="minorEastAsia"/>
                  <w:sz w:val="28"/>
                  <w:szCs w:val="28"/>
                  <w:lang w:val="en-US" w:eastAsia="zh-CN"/>
                </w:rPr>
                <w:t>1、公示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情况报告</w:t>
              </w:r>
            </w:sdtContent>
          </w:sdt>
          <w:r>
            <w:rPr>
              <w:sz w:val="28"/>
              <w:szCs w:val="28"/>
            </w:rPr>
            <w:tab/>
          </w:r>
        </w:p>
        <w:p w14:paraId="06A2FA2A"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sz w:val="28"/>
              <w:szCs w:val="28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72151"/>
              <w:placeholder>
                <w:docPart w:val="{71ec8a8e-e9ab-418a-9049-dfdeb442ba04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2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、专业技术资格评审表</w:t>
              </w:r>
            </w:sdtContent>
          </w:sdt>
          <w:r>
            <w:rPr>
              <w:sz w:val="28"/>
              <w:szCs w:val="28"/>
            </w:rPr>
            <w:tab/>
          </w:r>
        </w:p>
        <w:p w14:paraId="4B7AF97D"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sz w:val="28"/>
              <w:szCs w:val="28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64817"/>
              <w:placeholder>
                <w:docPart w:val="{5b39edb4-ae72-4ed4-b9cc-bf65af92ec21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3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、专业技术资格人员简明情况登记表</w:t>
              </w:r>
            </w:sdtContent>
          </w:sdt>
          <w:r>
            <w:rPr>
              <w:sz w:val="28"/>
              <w:szCs w:val="28"/>
            </w:rPr>
            <w:tab/>
          </w:r>
        </w:p>
        <w:p w14:paraId="3B7DC9CF"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sz w:val="28"/>
              <w:szCs w:val="28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57409"/>
              <w:placeholder>
                <w:docPart w:val="{50ce8ffc-2425-4a9a-ad1a-97c4e8329601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4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、2025年度工程技术专业中(初)级职务评审申报人员信息表</w:t>
              </w:r>
            </w:sdtContent>
          </w:sdt>
          <w:r>
            <w:rPr>
              <w:sz w:val="28"/>
              <w:szCs w:val="28"/>
            </w:rPr>
            <w:tab/>
          </w:r>
        </w:p>
        <w:p w14:paraId="1D79CE58"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sz w:val="28"/>
              <w:szCs w:val="28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80202"/>
              <w:placeholder>
                <w:docPart w:val="{db9470ec-7117-41d9-bb0e-176021520790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5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、福建省工程技术专业人员考核登记表</w:t>
              </w:r>
            </w:sdtContent>
          </w:sdt>
          <w:r>
            <w:rPr>
              <w:sz w:val="28"/>
              <w:szCs w:val="28"/>
            </w:rPr>
            <w:tab/>
          </w:r>
          <w:bookmarkEnd w:id="0"/>
        </w:p>
        <w:p w14:paraId="7A6C9789"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rFonts w:hint="eastAsia" w:eastAsia="宋体"/>
              <w:sz w:val="28"/>
              <w:szCs w:val="28"/>
              <w:lang w:eastAsia="zh-CN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60118"/>
              <w:placeholder>
                <w:docPart w:val="{7017575c-a8ae-4bb5-befc-c745f91585cc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6</w:t>
              </w:r>
              <w:r>
                <w:rPr>
                  <w:rFonts w:hint="eastAsia" w:eastAsiaTheme="minorEastAsia"/>
                  <w:sz w:val="28"/>
                  <w:szCs w:val="28"/>
                  <w:lang w:val="en-US" w:eastAsia="zh-CN"/>
                </w:rPr>
                <w:t>、个人专业技术工作业绩简介</w:t>
              </w:r>
            </w:sdtContent>
          </w:sdt>
          <w:r>
            <w:rPr>
              <w:sz w:val="28"/>
              <w:szCs w:val="28"/>
            </w:rPr>
            <w:tab/>
          </w:r>
        </w:p>
        <w:p w14:paraId="2CE35C65"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rFonts w:hint="eastAsia" w:eastAsia="宋体"/>
              <w:sz w:val="28"/>
              <w:szCs w:val="28"/>
              <w:lang w:eastAsia="zh-CN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71247"/>
              <w:placeholder>
                <w:docPart w:val="{135142a6-da3e-44db-b53d-a6164719c77c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7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、证书材料</w:t>
              </w:r>
            </w:sdtContent>
          </w:sdt>
          <w:r>
            <w:rPr>
              <w:sz w:val="28"/>
              <w:szCs w:val="28"/>
            </w:rPr>
            <w:tab/>
          </w:r>
        </w:p>
        <w:p w14:paraId="558163DC">
          <w:pPr>
            <w:pStyle w:val="4"/>
            <w:keepNext w:val="0"/>
            <w:keepLines w:val="0"/>
            <w:pageBreakBefore w:val="0"/>
            <w:widowControl/>
            <w:tabs>
              <w:tab w:val="right" w:leader="dot" w:pos="8306"/>
            </w:tabs>
            <w:kinsoku/>
            <w:wordWrap/>
            <w:overflowPunct/>
            <w:topLinePunct w:val="0"/>
            <w:autoSpaceDE/>
            <w:autoSpaceDN/>
            <w:bidi w:val="0"/>
            <w:adjustRightInd/>
            <w:snapToGrid/>
            <w:spacing w:line="720" w:lineRule="auto"/>
            <w:textAlignment w:val="auto"/>
            <w:rPr>
              <w:rFonts w:hint="default" w:ascii="宋体" w:hAnsi="宋体" w:eastAsia="宋体" w:cstheme="minorBidi"/>
              <w:kern w:val="2"/>
              <w:sz w:val="28"/>
              <w:szCs w:val="28"/>
              <w:lang w:val="en-US" w:eastAsia="zh-CN" w:bidi="ar-SA"/>
            </w:rPr>
          </w:pPr>
          <w:sdt>
            <w:sdt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  <w:id w:val="147478171"/>
              <w:placeholder>
                <w:docPart w:val="{26fd4301-f852-439e-87d2-a33289e146aa}"/>
              </w:placeholder>
              <w15:color w:val="509DF3"/>
            </w:sdtPr>
            <w:sdtEndPr>
              <w:rPr>
                <w:rFonts w:hint="eastAsia" w:asciiTheme="minorHAnsi" w:hAnsiTheme="minorHAnsi" w:eastAsiaTheme="minorEastAsia" w:cstheme="minorBidi"/>
                <w:kern w:val="2"/>
                <w:sz w:val="28"/>
                <w:szCs w:val="28"/>
                <w:lang w:val="en-US" w:eastAsia="zh-CN" w:bidi="ar-SA"/>
              </w:rPr>
            </w:sdtEndPr>
            <w:sdtContent>
              <w:r>
                <w:rPr>
                  <w:rFonts w:hint="eastAsia" w:cstheme="minorBidi"/>
                  <w:kern w:val="2"/>
                  <w:sz w:val="28"/>
                  <w:szCs w:val="28"/>
                  <w:lang w:val="en-US" w:eastAsia="zh-CN" w:bidi="ar-SA"/>
                </w:rPr>
                <w:t>8</w:t>
              </w:r>
              <w:r>
                <w:rPr>
                  <w:rFonts w:hint="eastAsia"/>
                  <w:sz w:val="28"/>
                  <w:szCs w:val="28"/>
                  <w:lang w:val="en-US" w:eastAsia="zh-CN"/>
                </w:rPr>
                <w:t>、社保缴交记录</w:t>
              </w:r>
            </w:sdtContent>
          </w:sdt>
          <w:r>
            <w:rPr>
              <w:sz w:val="28"/>
              <w:szCs w:val="28"/>
            </w:rPr>
            <w:tab/>
          </w:r>
        </w:p>
      </w:sdtContent>
    </w:sdt>
    <w:p w14:paraId="74291B62">
      <w:pPr>
        <w:rPr>
          <w:rFonts w:ascii="宋体" w:hAnsi="宋体" w:eastAsia="宋体" w:cstheme="minorBidi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lYjYxYmI3MzIzMDQzNGFmZmRkNGI2NGZkOGQzYzcifQ=="/>
  </w:docVars>
  <w:rsids>
    <w:rsidRoot w:val="2A9F69FF"/>
    <w:rsid w:val="18B52E00"/>
    <w:rsid w:val="1A4848FC"/>
    <w:rsid w:val="1E311EC3"/>
    <w:rsid w:val="1ED5174C"/>
    <w:rsid w:val="23AD5DB4"/>
    <w:rsid w:val="29145DAC"/>
    <w:rsid w:val="2A9F69FF"/>
    <w:rsid w:val="2CC361A3"/>
    <w:rsid w:val="47364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WPSOffice手动目录 1"/>
    <w:qFormat/>
    <w:uiPriority w:val="0"/>
    <w:pPr>
      <w:ind w:leftChars="0"/>
    </w:pPr>
    <w:rPr>
      <w:rFonts w:asciiTheme="minorHAnsi" w:hAnsiTheme="minorHAnsi" w:eastAsiaTheme="minorEastAsia" w:cstheme="minorBidi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0d8a9882-f34a-4a70-9486-d83a7ddd40c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d8a9882-f34a-4a70-9486-d83a7ddd40cc}"/>
      </w:docPartPr>
      <w:docPartBody>
        <w:p w14:paraId="767CF24B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1ec8a8e-e9ab-418a-9049-dfdeb442ba04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1ec8a8e-e9ab-418a-9049-dfdeb442ba04}"/>
      </w:docPartPr>
      <w:docPartBody>
        <w:p w14:paraId="15400DD9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b39edb4-ae72-4ed4-b9cc-bf65af92ec2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b39edb4-ae72-4ed4-b9cc-bf65af92ec21}"/>
      </w:docPartPr>
      <w:docPartBody>
        <w:p w14:paraId="310C8002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50ce8ffc-2425-4a9a-ad1a-97c4e8329601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50ce8ffc-2425-4a9a-ad1a-97c4e8329601}"/>
      </w:docPartPr>
      <w:docPartBody>
        <w:p w14:paraId="4BD007FD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db9470ec-7117-41d9-bb0e-176021520790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b9470ec-7117-41d9-bb0e-176021520790}"/>
      </w:docPartPr>
      <w:docPartBody>
        <w:p w14:paraId="73357E48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7017575c-a8ae-4bb5-befc-c745f91585c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7017575c-a8ae-4bb5-befc-c745f91585cc}"/>
      </w:docPartPr>
      <w:docPartBody>
        <w:p w14:paraId="21FE8805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135142a6-da3e-44db-b53d-a6164719c77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135142a6-da3e-44db-b53d-a6164719c77c}"/>
      </w:docPartPr>
      <w:docPartBody>
        <w:p w14:paraId="31703A9C">
          <w:r>
            <w:rPr>
              <w:color w:val="808080"/>
            </w:rPr>
            <w:t>单击此处输入文字。</w:t>
          </w:r>
        </w:p>
      </w:docPartBody>
    </w:docPart>
    <w:docPart>
      <w:docPartPr>
        <w:name w:val="{26fd4301-f852-439e-87d2-a33289e146aa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6fd4301-f852-439e-87d2-a33289e146aa}"/>
      </w:docPartPr>
      <w:docPartBody>
        <w:p w14:paraId="1DEC69E8">
          <w:r>
            <w:rPr>
              <w:color w:val="808080"/>
            </w:rPr>
            <w:t>单击此处输入文字。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114</Characters>
  <Lines>0</Lines>
  <Paragraphs>0</Paragraphs>
  <TotalTime>0</TotalTime>
  <ScaleCrop>false</ScaleCrop>
  <LinksUpToDate>false</LinksUpToDate>
  <CharactersWithSpaces>139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2020-04-15T03:46:00Z</dcterms:created>
  <dc:creator>W</dc:creator>
  <cp:lastModifiedBy>陈舒捷</cp:lastModifiedBy>
  <dcterms:modified xsi:type="dcterms:W3CDTF">2026-05-06T01:47:16Z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28D2D92F63894AEA85DC489EBB39EAE3</vt:lpwstr>
  </property>
  <property fmtid="{D5CDD505-2E9C-101B-9397-08002B2CF9AE}" pid="4" name="KSOTemplateDocerSaveRecord">
    <vt:lpwstr>eyJoZGlkIjoiMjJlZTg0NTk1NzJlOWUwYTNmOTNiNjU4MjMyMWNlMjUiLCJ1c2VySWQiOiI3MDQxMTI3OTUifQ==</vt:lpwstr>
  </property>
</Properties>
</file>