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084"/>
        <w:gridCol w:w="510"/>
        <w:gridCol w:w="1485"/>
        <w:gridCol w:w="1365"/>
        <w:gridCol w:w="3396"/>
        <w:gridCol w:w="1247"/>
      </w:tblGrid>
      <w:tr w14:paraId="41FD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60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CE5D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外包项目岗位信息表</w:t>
            </w:r>
          </w:p>
        </w:tc>
      </w:tr>
      <w:tr w14:paraId="70FB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4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2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6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E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(专业、学历)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F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所需经验、工作年限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9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410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薪酬范围</w:t>
            </w: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（</w:t>
            </w: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元/月</w:t>
            </w: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1905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1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4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园艺养护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2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2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B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年及以上相关工作经验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F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1.园艺类专业优先，持有花卉园艺相关证书优先；</w:t>
            </w:r>
          </w:p>
          <w:p w14:paraId="01A33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2.植物园/公立专类园/植物科研院所园艺、植物保育相关工作经验；</w:t>
            </w:r>
          </w:p>
          <w:p w14:paraId="26326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3.具备独立统筹管理经验，完整负责过园区专类园、温室、种植圃、花境展区全周期管养；</w:t>
            </w:r>
          </w:p>
          <w:p w14:paraId="0C1AD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4.精通掌握植物引种、繁育、病虫害综合治理；</w:t>
            </w:r>
          </w:p>
          <w:p w14:paraId="4B2E4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5.可搭建园艺标准化养护体系，提质改造植物全周期运营管理工作；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50E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000</w:t>
            </w:r>
          </w:p>
        </w:tc>
      </w:tr>
      <w:tr w14:paraId="259A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7B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F20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运营总监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9E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E3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97E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10年及以上相关工作经验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FE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1.企业管理、工商管理类、经济类、市场营销类等相关专业优先；</w:t>
            </w:r>
          </w:p>
          <w:p w14:paraId="1C0E1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2.具备文商旅类运营管理相关工作经验，其中5年及以上同岗位管理经验，熟悉企业整体运营流程及管理体系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，具有大型项目物业管理经验优先；</w:t>
            </w:r>
          </w:p>
          <w:p w14:paraId="108D9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3.具备经营统筹、文旅内容与营销、政企与资源对接；</w:t>
            </w:r>
          </w:p>
          <w:p w14:paraId="7F7ED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4.具备0-1搭建完善的运营管理体系（包括流程、制度、标准等），优化运营流程，提升整体运营效率和规范化水平的能力；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63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10000-18000</w:t>
            </w:r>
          </w:p>
        </w:tc>
      </w:tr>
    </w:tbl>
    <w:p w14:paraId="3B0F085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KSOF7DF7421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A7065"/>
    <w:rsid w:val="42E10473"/>
    <w:rsid w:val="B7CAF420"/>
    <w:rsid w:val="FBD5AF07"/>
    <w:rsid w:val="FD9A7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450</Characters>
  <Lines>0</Lines>
  <Paragraphs>0</Paragraphs>
  <TotalTime>14.6666666666667</TotalTime>
  <ScaleCrop>false</ScaleCrop>
  <LinksUpToDate>false</LinksUpToDate>
  <CharactersWithSpaces>459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2026-07-22T01:29:00Z</dcterms:created>
  <dc:creator>奕涵</dc:creator>
  <cp:lastModifiedBy>NaNa</cp:lastModifiedBy>
  <dcterms:modified xsi:type="dcterms:W3CDTF">2026-07-23T02:08:44Z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C135E706B2F4416A83543845B119FD24_13</vt:lpwstr>
  </property>
</Properties>
</file>